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60" w:rsidRDefault="00F26760" w:rsidP="00F26760">
      <w:pPr>
        <w:spacing w:line="240" w:lineRule="auto"/>
        <w:jc w:val="right"/>
      </w:pPr>
      <w:r>
        <w:t xml:space="preserve">Утвержден </w:t>
      </w:r>
    </w:p>
    <w:p w:rsidR="00F26760" w:rsidRDefault="00F26760" w:rsidP="00F26760">
      <w:pPr>
        <w:spacing w:line="240" w:lineRule="auto"/>
        <w:jc w:val="right"/>
      </w:pPr>
      <w:r>
        <w:t xml:space="preserve">решением Попечительского совета </w:t>
      </w:r>
    </w:p>
    <w:p w:rsidR="000E346A" w:rsidRDefault="00F26760" w:rsidP="00F26760">
      <w:pPr>
        <w:spacing w:line="240" w:lineRule="auto"/>
        <w:jc w:val="right"/>
      </w:pPr>
      <w:r>
        <w:t>НКО «ФКР г. Грозного ЧР»</w:t>
      </w:r>
    </w:p>
    <w:p w:rsidR="00F26760" w:rsidRDefault="00F26760" w:rsidP="00F26760">
      <w:pPr>
        <w:spacing w:line="240" w:lineRule="auto"/>
        <w:jc w:val="right"/>
      </w:pPr>
    </w:p>
    <w:p w:rsidR="004A1F57" w:rsidRDefault="004A1F57" w:rsidP="00F267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1F57" w:rsidRDefault="004A1F57" w:rsidP="00F267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760" w:rsidRPr="00F26760" w:rsidRDefault="00F26760" w:rsidP="00F267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760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F26760" w:rsidRPr="00F26760" w:rsidRDefault="00F26760" w:rsidP="00F267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760">
        <w:rPr>
          <w:rFonts w:ascii="Times New Roman" w:hAnsi="Times New Roman" w:cs="Times New Roman"/>
          <w:b/>
          <w:sz w:val="36"/>
          <w:szCs w:val="36"/>
        </w:rPr>
        <w:t>Некоммерческой организации «Фонд капитального ремонта многоквартирных домов города Грозного Чеченской Республики» за 2016 год</w:t>
      </w:r>
      <w:r w:rsidR="004A1F57">
        <w:rPr>
          <w:rFonts w:ascii="Times New Roman" w:hAnsi="Times New Roman" w:cs="Times New Roman"/>
          <w:b/>
          <w:sz w:val="36"/>
          <w:szCs w:val="36"/>
        </w:rPr>
        <w:t>.</w:t>
      </w:r>
    </w:p>
    <w:p w:rsidR="00F26760" w:rsidRPr="00F26760" w:rsidRDefault="00F26760" w:rsidP="00F26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Default="00F26760">
      <w:pPr>
        <w:spacing w:line="240" w:lineRule="auto"/>
        <w:jc w:val="right"/>
      </w:pPr>
    </w:p>
    <w:p w:rsidR="00F26760" w:rsidRPr="002E2B1F" w:rsidRDefault="00F26760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F26760" w:rsidRPr="002E2B1F" w:rsidRDefault="00F26760" w:rsidP="004A1F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B1F">
        <w:rPr>
          <w:rFonts w:ascii="Times New Roman" w:hAnsi="Times New Roman" w:cs="Times New Roman"/>
          <w:b/>
          <w:sz w:val="32"/>
          <w:szCs w:val="32"/>
        </w:rPr>
        <w:t>г. Грозный</w:t>
      </w: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F57" w:rsidRPr="002E2B1F" w:rsidRDefault="004A1F57" w:rsidP="007912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1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F57" w:rsidRPr="009856E8" w:rsidRDefault="004A1F57" w:rsidP="009856E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56E8">
        <w:rPr>
          <w:rFonts w:ascii="Times New Roman" w:hAnsi="Times New Roman" w:cs="Times New Roman"/>
          <w:sz w:val="24"/>
          <w:szCs w:val="24"/>
        </w:rPr>
        <w:t>Организация начисления и сбор взносов на капитальный ремонт</w:t>
      </w:r>
    </w:p>
    <w:p w:rsidR="004A1F57" w:rsidRPr="009856E8" w:rsidRDefault="009856E8" w:rsidP="009856E8">
      <w:pPr>
        <w:pStyle w:val="a3"/>
        <w:numPr>
          <w:ilvl w:val="0"/>
          <w:numId w:val="1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9856E8">
        <w:rPr>
          <w:rFonts w:ascii="Times New Roman" w:hAnsi="Times New Roman" w:cs="Times New Roman"/>
          <w:sz w:val="24"/>
          <w:szCs w:val="24"/>
        </w:rPr>
        <w:t>Реализация региональной программы</w:t>
      </w:r>
    </w:p>
    <w:p w:rsidR="009856E8" w:rsidRPr="009856E8" w:rsidRDefault="009856E8" w:rsidP="009856E8">
      <w:pPr>
        <w:pStyle w:val="a3"/>
        <w:numPr>
          <w:ilvl w:val="0"/>
          <w:numId w:val="1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9856E8">
        <w:rPr>
          <w:rFonts w:ascii="Times New Roman" w:hAnsi="Times New Roman" w:cs="Times New Roman"/>
          <w:sz w:val="24"/>
          <w:szCs w:val="24"/>
        </w:rPr>
        <w:t>Проблемы реализация региональной программы и функционирования Фонда.</w:t>
      </w:r>
    </w:p>
    <w:p w:rsidR="009856E8" w:rsidRPr="009856E8" w:rsidRDefault="009856E8" w:rsidP="009856E8">
      <w:pPr>
        <w:pStyle w:val="a3"/>
        <w:numPr>
          <w:ilvl w:val="0"/>
          <w:numId w:val="1"/>
        </w:numPr>
        <w:spacing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9856E8">
        <w:rPr>
          <w:rFonts w:ascii="Times New Roman" w:hAnsi="Times New Roman" w:cs="Times New Roman"/>
          <w:sz w:val="24"/>
          <w:szCs w:val="24"/>
        </w:rPr>
        <w:t>Информационная разъяснительная работа о системе капитального ремонта</w:t>
      </w: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Default="009856E8" w:rsidP="00791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6E8" w:rsidRPr="002E2B1F" w:rsidRDefault="009856E8" w:rsidP="007912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F57" w:rsidRPr="002E2B1F" w:rsidRDefault="00975FE1" w:rsidP="00975FE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B1F">
        <w:rPr>
          <w:rFonts w:ascii="Times New Roman" w:hAnsi="Times New Roman" w:cs="Times New Roman"/>
          <w:b/>
          <w:sz w:val="28"/>
          <w:szCs w:val="28"/>
        </w:rPr>
        <w:t>О</w:t>
      </w:r>
      <w:r w:rsidR="004A1F57" w:rsidRPr="002E2B1F">
        <w:rPr>
          <w:rFonts w:ascii="Times New Roman" w:hAnsi="Times New Roman" w:cs="Times New Roman"/>
          <w:b/>
          <w:sz w:val="28"/>
          <w:szCs w:val="28"/>
        </w:rPr>
        <w:t>рганизация начисления и сбор</w:t>
      </w:r>
      <w:r w:rsidRPr="002E2B1F">
        <w:rPr>
          <w:rFonts w:ascii="Times New Roman" w:hAnsi="Times New Roman" w:cs="Times New Roman"/>
          <w:b/>
          <w:sz w:val="28"/>
          <w:szCs w:val="28"/>
        </w:rPr>
        <w:t>а</w:t>
      </w:r>
      <w:r w:rsidR="004A1F57" w:rsidRPr="002E2B1F">
        <w:rPr>
          <w:rFonts w:ascii="Times New Roman" w:hAnsi="Times New Roman" w:cs="Times New Roman"/>
          <w:b/>
          <w:sz w:val="28"/>
          <w:szCs w:val="28"/>
        </w:rPr>
        <w:t xml:space="preserve"> взносов на капитальный ремонт</w:t>
      </w:r>
      <w:r w:rsidRPr="002E2B1F">
        <w:rPr>
          <w:rFonts w:ascii="Times New Roman" w:hAnsi="Times New Roman" w:cs="Times New Roman"/>
          <w:b/>
          <w:sz w:val="28"/>
          <w:szCs w:val="28"/>
        </w:rPr>
        <w:t>.</w:t>
      </w:r>
    </w:p>
    <w:p w:rsidR="00975FE1" w:rsidRPr="00357AA1" w:rsidRDefault="00975FE1" w:rsidP="00DC052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>В целях организации и сбора начислении взносов на капитальный ремонт  НКО «Фонд капитального ремонта многоквартирных домов города Грозного Чеченской Республики» (далее Фонд) зак</w:t>
      </w:r>
      <w:r w:rsidR="007D2061" w:rsidRPr="00357AA1">
        <w:rPr>
          <w:rFonts w:ascii="Times New Roman" w:hAnsi="Times New Roman" w:cs="Times New Roman"/>
          <w:sz w:val="28"/>
          <w:szCs w:val="28"/>
        </w:rPr>
        <w:t>лючил</w:t>
      </w:r>
      <w:r w:rsidRPr="00357AA1">
        <w:rPr>
          <w:rFonts w:ascii="Times New Roman" w:hAnsi="Times New Roman" w:cs="Times New Roman"/>
          <w:sz w:val="28"/>
          <w:szCs w:val="28"/>
        </w:rPr>
        <w:t xml:space="preserve"> Агентский договор с МУП «Единый расчетный-кассовый центр г.Грозного» В соответствии заключенному договору  МУП «Единый расчетный- кассовый центр г.Грозного» с 01.06.2015 года по 31.12.2016 года начислил </w:t>
      </w:r>
      <w:r w:rsidR="006A06FC" w:rsidRPr="00357AA1">
        <w:rPr>
          <w:rFonts w:ascii="Times New Roman" w:hAnsi="Times New Roman" w:cs="Times New Roman"/>
          <w:sz w:val="28"/>
          <w:szCs w:val="28"/>
        </w:rPr>
        <w:t>362 790 004 рублей из них оплачено собственниками 271 607 712 рублей, что составляет 74,87%. Данное начисление МУП «Единый расчетный- кассовый центр г.Грозного» производит в едином платежном документе с другими жилищно - коммунальными услугами, что позволяет собственникам оплачивать без к</w:t>
      </w:r>
      <w:r w:rsidR="00A274EF">
        <w:rPr>
          <w:rFonts w:ascii="Times New Roman" w:hAnsi="Times New Roman" w:cs="Times New Roman"/>
          <w:sz w:val="28"/>
          <w:szCs w:val="28"/>
        </w:rPr>
        <w:t>омиссии и экономить время</w:t>
      </w:r>
      <w:r w:rsidR="006A06FC" w:rsidRPr="00357AA1">
        <w:rPr>
          <w:rFonts w:ascii="Times New Roman" w:hAnsi="Times New Roman" w:cs="Times New Roman"/>
          <w:sz w:val="28"/>
          <w:szCs w:val="28"/>
        </w:rPr>
        <w:t>.</w:t>
      </w:r>
    </w:p>
    <w:p w:rsidR="004A1F57" w:rsidRPr="002E2B1F" w:rsidRDefault="004A1F57" w:rsidP="00975F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242" w:rsidRPr="002E2B1F" w:rsidRDefault="004A1F57" w:rsidP="006A06F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1F">
        <w:rPr>
          <w:rFonts w:ascii="Times New Roman" w:hAnsi="Times New Roman" w:cs="Times New Roman"/>
          <w:b/>
          <w:sz w:val="28"/>
          <w:szCs w:val="28"/>
        </w:rPr>
        <w:t>Реализация региональной программы</w:t>
      </w:r>
    </w:p>
    <w:p w:rsidR="00DD0C23" w:rsidRPr="00357AA1" w:rsidRDefault="00F26760" w:rsidP="00DC052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>В целях реализации региональной программы «Капитальный ремонт общего имущества в многоквартирных домах, расположенных на территории Чеченской Республики на 2014-43 гг.»</w:t>
      </w:r>
      <w:r w:rsidR="00791242" w:rsidRPr="00357AA1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357AA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71B98" w:rsidRPr="00357AA1">
        <w:rPr>
          <w:rFonts w:ascii="Times New Roman" w:hAnsi="Times New Roman" w:cs="Times New Roman"/>
          <w:sz w:val="28"/>
          <w:szCs w:val="28"/>
        </w:rPr>
        <w:t>ной Постановлением Правительства</w:t>
      </w:r>
      <w:r w:rsidRPr="00357AA1">
        <w:rPr>
          <w:rFonts w:ascii="Times New Roman" w:hAnsi="Times New Roman" w:cs="Times New Roman"/>
          <w:sz w:val="28"/>
          <w:szCs w:val="28"/>
        </w:rPr>
        <w:t xml:space="preserve"> Чеченской Республики № 18 от 04.02.2014 года </w:t>
      </w:r>
      <w:r w:rsidR="00426F45" w:rsidRPr="00357AA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Правительство Чеченской Республики от 31.03.2016 года </w:t>
      </w:r>
      <w:r w:rsidR="00791242" w:rsidRPr="00357AA1">
        <w:rPr>
          <w:rFonts w:ascii="Times New Roman" w:hAnsi="Times New Roman" w:cs="Times New Roman"/>
          <w:sz w:val="28"/>
          <w:szCs w:val="28"/>
        </w:rPr>
        <w:t xml:space="preserve"> утвержден краткосрочный план (далее - План)   реализации Программы на 2016 год</w:t>
      </w:r>
      <w:r w:rsidR="00426F45" w:rsidRPr="00357AA1">
        <w:rPr>
          <w:rFonts w:ascii="Times New Roman" w:hAnsi="Times New Roman" w:cs="Times New Roman"/>
          <w:sz w:val="28"/>
          <w:szCs w:val="28"/>
        </w:rPr>
        <w:t>. В План включены 43 многоквартирных дома на территории города Грозного</w:t>
      </w:r>
      <w:r w:rsidR="004A1F57" w:rsidRPr="00357AA1">
        <w:rPr>
          <w:rFonts w:ascii="Times New Roman" w:hAnsi="Times New Roman" w:cs="Times New Roman"/>
          <w:sz w:val="28"/>
          <w:szCs w:val="28"/>
        </w:rPr>
        <w:t xml:space="preserve"> общей площадью 188 847,1 кв.м</w:t>
      </w:r>
      <w:r w:rsidR="00426F45" w:rsidRPr="00357AA1">
        <w:rPr>
          <w:rFonts w:ascii="Times New Roman" w:hAnsi="Times New Roman" w:cs="Times New Roman"/>
          <w:sz w:val="28"/>
          <w:szCs w:val="28"/>
        </w:rPr>
        <w:t xml:space="preserve"> для проведения работ по замене внутренних инженерных сетей, ремонт</w:t>
      </w:r>
      <w:r w:rsidR="00771B98" w:rsidRPr="00357AA1">
        <w:rPr>
          <w:rFonts w:ascii="Times New Roman" w:hAnsi="Times New Roman" w:cs="Times New Roman"/>
          <w:sz w:val="28"/>
          <w:szCs w:val="28"/>
        </w:rPr>
        <w:t>а</w:t>
      </w:r>
      <w:r w:rsidR="00426F45" w:rsidRPr="00357AA1">
        <w:rPr>
          <w:rFonts w:ascii="Times New Roman" w:hAnsi="Times New Roman" w:cs="Times New Roman"/>
          <w:sz w:val="28"/>
          <w:szCs w:val="28"/>
        </w:rPr>
        <w:t xml:space="preserve"> кровли, ремонт</w:t>
      </w:r>
      <w:r w:rsidR="00771B98" w:rsidRPr="00357AA1">
        <w:rPr>
          <w:rFonts w:ascii="Times New Roman" w:hAnsi="Times New Roman" w:cs="Times New Roman"/>
          <w:sz w:val="28"/>
          <w:szCs w:val="28"/>
        </w:rPr>
        <w:t>а</w:t>
      </w:r>
      <w:r w:rsidR="00426F45" w:rsidRPr="00357AA1">
        <w:rPr>
          <w:rFonts w:ascii="Times New Roman" w:hAnsi="Times New Roman" w:cs="Times New Roman"/>
          <w:sz w:val="28"/>
          <w:szCs w:val="28"/>
        </w:rPr>
        <w:t xml:space="preserve"> фасада.</w:t>
      </w:r>
      <w:r w:rsidR="00156616" w:rsidRPr="00357AA1">
        <w:rPr>
          <w:rFonts w:ascii="Times New Roman" w:hAnsi="Times New Roman" w:cs="Times New Roman"/>
          <w:sz w:val="28"/>
          <w:szCs w:val="28"/>
        </w:rPr>
        <w:t xml:space="preserve">        </w:t>
      </w:r>
      <w:r w:rsidR="004A1F57" w:rsidRPr="00357AA1">
        <w:rPr>
          <w:rFonts w:ascii="Times New Roman" w:hAnsi="Times New Roman" w:cs="Times New Roman"/>
          <w:sz w:val="28"/>
          <w:szCs w:val="28"/>
        </w:rPr>
        <w:t>Итог реализации Плана</w:t>
      </w:r>
      <w:r w:rsidR="007D2061" w:rsidRPr="00357AA1">
        <w:rPr>
          <w:rFonts w:ascii="Times New Roman" w:hAnsi="Times New Roman" w:cs="Times New Roman"/>
          <w:sz w:val="28"/>
          <w:szCs w:val="28"/>
        </w:rPr>
        <w:t>:</w:t>
      </w:r>
      <w:r w:rsidR="004A1F57" w:rsidRPr="00357AA1">
        <w:rPr>
          <w:rFonts w:ascii="Times New Roman" w:hAnsi="Times New Roman" w:cs="Times New Roman"/>
          <w:sz w:val="28"/>
          <w:szCs w:val="28"/>
        </w:rPr>
        <w:t xml:space="preserve"> отремонтировано 43 многоквартирных дома на </w:t>
      </w:r>
      <w:r w:rsidR="007D2061" w:rsidRPr="00357AA1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4A1F57" w:rsidRPr="00357AA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14CF9" w:rsidRPr="00357AA1">
        <w:rPr>
          <w:rFonts w:ascii="Times New Roman" w:hAnsi="Times New Roman" w:cs="Times New Roman"/>
          <w:sz w:val="28"/>
          <w:szCs w:val="28"/>
        </w:rPr>
        <w:t>131 520 495 рублей. Также в 2016 году Фондом совместно с Мэрией города Грозного разработан План на 2017 год в которую включены 47 многоквартирных дома</w:t>
      </w:r>
      <w:r w:rsidR="00BC101C" w:rsidRPr="00357AA1">
        <w:rPr>
          <w:rFonts w:ascii="Times New Roman" w:hAnsi="Times New Roman" w:cs="Times New Roman"/>
          <w:sz w:val="28"/>
          <w:szCs w:val="28"/>
        </w:rPr>
        <w:t xml:space="preserve"> общей площадью 235 577,6 кв.м</w:t>
      </w:r>
      <w:r w:rsidR="00714CF9" w:rsidRPr="00357AA1">
        <w:rPr>
          <w:rFonts w:ascii="Times New Roman" w:hAnsi="Times New Roman" w:cs="Times New Roman"/>
          <w:sz w:val="28"/>
          <w:szCs w:val="28"/>
        </w:rPr>
        <w:t>.</w:t>
      </w:r>
      <w:r w:rsidR="00BC101C" w:rsidRPr="00357AA1">
        <w:rPr>
          <w:rFonts w:ascii="Times New Roman" w:hAnsi="Times New Roman" w:cs="Times New Roman"/>
          <w:sz w:val="28"/>
          <w:szCs w:val="28"/>
        </w:rPr>
        <w:t>, для проведении работ по ремонту фасадов, внутренних инженерных сетей и кровли.</w:t>
      </w:r>
      <w:r w:rsidR="00714CF9" w:rsidRPr="00357AA1">
        <w:rPr>
          <w:rFonts w:ascii="Times New Roman" w:hAnsi="Times New Roman" w:cs="Times New Roman"/>
          <w:sz w:val="28"/>
          <w:szCs w:val="28"/>
        </w:rPr>
        <w:t xml:space="preserve"> Проведен конкурс по отбору подрядной организа</w:t>
      </w:r>
      <w:r w:rsidR="007D2061" w:rsidRPr="00357AA1">
        <w:rPr>
          <w:rFonts w:ascii="Times New Roman" w:hAnsi="Times New Roman" w:cs="Times New Roman"/>
          <w:sz w:val="28"/>
          <w:szCs w:val="28"/>
        </w:rPr>
        <w:t>ции и организации осуществляющий</w:t>
      </w:r>
      <w:r w:rsidR="00714CF9" w:rsidRPr="00357AA1">
        <w:rPr>
          <w:rFonts w:ascii="Times New Roman" w:hAnsi="Times New Roman" w:cs="Times New Roman"/>
          <w:sz w:val="28"/>
          <w:szCs w:val="28"/>
        </w:rPr>
        <w:t xml:space="preserve"> строительный контроль.</w:t>
      </w:r>
      <w:r w:rsidR="00BC101C" w:rsidRPr="00357AA1">
        <w:rPr>
          <w:rFonts w:ascii="Times New Roman" w:hAnsi="Times New Roman" w:cs="Times New Roman"/>
          <w:sz w:val="28"/>
          <w:szCs w:val="28"/>
        </w:rPr>
        <w:t xml:space="preserve"> Заключены 10 договоров для проведения работ по к</w:t>
      </w:r>
      <w:r w:rsidR="007D2061" w:rsidRPr="00357AA1">
        <w:rPr>
          <w:rFonts w:ascii="Times New Roman" w:hAnsi="Times New Roman" w:cs="Times New Roman"/>
          <w:sz w:val="28"/>
          <w:szCs w:val="28"/>
        </w:rPr>
        <w:t>апитальному ремонту на сумму 222</w:t>
      </w:r>
      <w:r w:rsidR="00BC101C" w:rsidRPr="00357AA1">
        <w:rPr>
          <w:rFonts w:ascii="Times New Roman" w:hAnsi="Times New Roman" w:cs="Times New Roman"/>
          <w:sz w:val="28"/>
          <w:szCs w:val="28"/>
        </w:rPr>
        <w:t> 100 тысяч рублей и один договор на осуществление строительного контроля на сумму 900 тыс. руб. Подрядной организацией досрочно в 2016 году завершены работы в 11 многоквартирных домах по отдельным видам работ.</w:t>
      </w:r>
    </w:p>
    <w:p w:rsidR="006A06FC" w:rsidRPr="002E2B1F" w:rsidRDefault="006A06FC" w:rsidP="00791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FC" w:rsidRPr="002E2B1F" w:rsidRDefault="006A06FC" w:rsidP="004A73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1F">
        <w:rPr>
          <w:rFonts w:ascii="Times New Roman" w:hAnsi="Times New Roman" w:cs="Times New Roman"/>
          <w:sz w:val="24"/>
          <w:szCs w:val="24"/>
        </w:rPr>
        <w:t>3.</w:t>
      </w:r>
      <w:r w:rsidRPr="002E2B1F">
        <w:rPr>
          <w:rFonts w:ascii="Times New Roman" w:hAnsi="Times New Roman" w:cs="Times New Roman"/>
          <w:b/>
          <w:sz w:val="28"/>
          <w:szCs w:val="28"/>
        </w:rPr>
        <w:t>Проблемы реализация региональной программы и функционирования Фонда.</w:t>
      </w:r>
    </w:p>
    <w:p w:rsidR="004514A9" w:rsidRPr="00357AA1" w:rsidRDefault="004A7323" w:rsidP="00DC0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В ходе реализации Плана </w:t>
      </w:r>
      <w:r w:rsidR="007D2061" w:rsidRPr="00357AA1">
        <w:rPr>
          <w:rFonts w:ascii="Times New Roman" w:hAnsi="Times New Roman" w:cs="Times New Roman"/>
          <w:sz w:val="28"/>
          <w:szCs w:val="28"/>
        </w:rPr>
        <w:t>собственники помещений</w:t>
      </w:r>
      <w:r w:rsidR="004514A9" w:rsidRPr="00357AA1">
        <w:rPr>
          <w:rFonts w:ascii="Times New Roman" w:hAnsi="Times New Roman" w:cs="Times New Roman"/>
          <w:sz w:val="28"/>
          <w:szCs w:val="28"/>
        </w:rPr>
        <w:t xml:space="preserve"> не предоставляют допуск подрядной организации при проведении работ по замене внутренних инженерных сетей в свои помещении. Также существует проблема не проживания собственников в своих помещения</w:t>
      </w:r>
      <w:r w:rsidR="007D2061" w:rsidRPr="00357AA1">
        <w:rPr>
          <w:rFonts w:ascii="Times New Roman" w:hAnsi="Times New Roman" w:cs="Times New Roman"/>
          <w:sz w:val="28"/>
          <w:szCs w:val="28"/>
        </w:rPr>
        <w:t>х</w:t>
      </w:r>
      <w:r w:rsidR="004514A9" w:rsidRPr="00357AA1">
        <w:rPr>
          <w:rFonts w:ascii="Times New Roman" w:hAnsi="Times New Roman" w:cs="Times New Roman"/>
          <w:sz w:val="28"/>
          <w:szCs w:val="28"/>
        </w:rPr>
        <w:t xml:space="preserve">. Поиск не проживающих собственников в своих помещениях и отказ в допуске </w:t>
      </w:r>
      <w:r w:rsidR="007D2061" w:rsidRPr="00357AA1">
        <w:rPr>
          <w:rFonts w:ascii="Times New Roman" w:hAnsi="Times New Roman" w:cs="Times New Roman"/>
          <w:sz w:val="28"/>
          <w:szCs w:val="28"/>
        </w:rPr>
        <w:t xml:space="preserve"> затягивает реализацию</w:t>
      </w:r>
      <w:r w:rsidR="004514A9" w:rsidRPr="00357AA1">
        <w:rPr>
          <w:rFonts w:ascii="Times New Roman" w:hAnsi="Times New Roman" w:cs="Times New Roman"/>
          <w:sz w:val="28"/>
          <w:szCs w:val="28"/>
        </w:rPr>
        <w:t xml:space="preserve"> </w:t>
      </w:r>
      <w:r w:rsidR="004514A9" w:rsidRPr="00357AA1">
        <w:rPr>
          <w:rFonts w:ascii="Times New Roman" w:hAnsi="Times New Roman" w:cs="Times New Roman"/>
          <w:sz w:val="28"/>
          <w:szCs w:val="28"/>
        </w:rPr>
        <w:lastRenderedPageBreak/>
        <w:t xml:space="preserve">Плана. Эффективных мер в соответствии </w:t>
      </w:r>
      <w:r w:rsidR="00771B98" w:rsidRPr="00357AA1">
        <w:rPr>
          <w:rFonts w:ascii="Times New Roman" w:hAnsi="Times New Roman" w:cs="Times New Roman"/>
          <w:sz w:val="28"/>
          <w:szCs w:val="28"/>
        </w:rPr>
        <w:t xml:space="preserve">с </w:t>
      </w:r>
      <w:r w:rsidR="004514A9" w:rsidRPr="00357AA1">
        <w:rPr>
          <w:rFonts w:ascii="Times New Roman" w:hAnsi="Times New Roman" w:cs="Times New Roman"/>
          <w:sz w:val="28"/>
          <w:szCs w:val="28"/>
        </w:rPr>
        <w:t>действующим законодательством не существует.</w:t>
      </w:r>
    </w:p>
    <w:p w:rsidR="006A06FC" w:rsidRPr="00357AA1" w:rsidRDefault="004514A9" w:rsidP="00357AA1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 </w:t>
      </w:r>
      <w:r w:rsidR="002E2B1F"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bCs/>
          <w:sz w:val="28"/>
          <w:szCs w:val="28"/>
        </w:rPr>
        <w:t xml:space="preserve">Установленная низкая предельная стоимость работ по капитальному ремонту общего имущества многоквартирного дома в размере 2419 руб. на все предусмотренные </w:t>
      </w:r>
      <w:r w:rsidR="00771B98" w:rsidRPr="00357AA1">
        <w:rPr>
          <w:rFonts w:ascii="Times New Roman" w:hAnsi="Times New Roman" w:cs="Times New Roman"/>
          <w:bCs/>
          <w:sz w:val="28"/>
          <w:szCs w:val="28"/>
        </w:rPr>
        <w:t>виды работ  не позволяет выполня</w:t>
      </w:r>
      <w:r w:rsidRPr="00357AA1">
        <w:rPr>
          <w:rFonts w:ascii="Times New Roman" w:hAnsi="Times New Roman" w:cs="Times New Roman"/>
          <w:bCs/>
          <w:sz w:val="28"/>
          <w:szCs w:val="28"/>
        </w:rPr>
        <w:t>ть в объеме такие виды работ как ремонт фасада, ремонт инженерных сетей и замена лифтового оборудования, также не позволяет составит</w:t>
      </w:r>
      <w:r w:rsidR="00156616" w:rsidRPr="00357AA1">
        <w:rPr>
          <w:rFonts w:ascii="Times New Roman" w:hAnsi="Times New Roman" w:cs="Times New Roman"/>
          <w:bCs/>
          <w:sz w:val="28"/>
          <w:szCs w:val="28"/>
        </w:rPr>
        <w:t>ь</w:t>
      </w:r>
      <w:r w:rsidRPr="00357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B1F" w:rsidRPr="00357AA1">
        <w:rPr>
          <w:rFonts w:ascii="Times New Roman" w:hAnsi="Times New Roman" w:cs="Times New Roman"/>
          <w:bCs/>
          <w:sz w:val="28"/>
          <w:szCs w:val="28"/>
        </w:rPr>
        <w:t xml:space="preserve">проектно - </w:t>
      </w:r>
      <w:r w:rsidRPr="00357AA1">
        <w:rPr>
          <w:rFonts w:ascii="Times New Roman" w:hAnsi="Times New Roman" w:cs="Times New Roman"/>
          <w:bCs/>
          <w:sz w:val="28"/>
          <w:szCs w:val="28"/>
        </w:rPr>
        <w:t>сметную документацию в соответствии</w:t>
      </w:r>
      <w:r w:rsidR="00774380" w:rsidRPr="00357AA1">
        <w:rPr>
          <w:rFonts w:ascii="Times New Roman" w:hAnsi="Times New Roman" w:cs="Times New Roman"/>
          <w:bCs/>
          <w:sz w:val="28"/>
          <w:szCs w:val="28"/>
        </w:rPr>
        <w:t xml:space="preserve"> с методическим</w:t>
      </w:r>
      <w:r w:rsidR="00771B98" w:rsidRPr="00357AA1">
        <w:rPr>
          <w:rFonts w:ascii="Times New Roman" w:hAnsi="Times New Roman" w:cs="Times New Roman"/>
          <w:bCs/>
          <w:sz w:val="28"/>
          <w:szCs w:val="28"/>
        </w:rPr>
        <w:t>и</w:t>
      </w:r>
      <w:r w:rsidR="00774380" w:rsidRPr="00357AA1">
        <w:rPr>
          <w:rFonts w:ascii="Times New Roman" w:hAnsi="Times New Roman" w:cs="Times New Roman"/>
          <w:bCs/>
          <w:sz w:val="28"/>
          <w:szCs w:val="28"/>
        </w:rPr>
        <w:t xml:space="preserve"> рекомендациями по формированию состава работ по капитальному ремонту общего имущества в многоквартирных домах утвержденными генеральным директором ГК «Фонд содействию развитию ЖКХ</w:t>
      </w:r>
      <w:r w:rsidR="00771B98" w:rsidRPr="00357AA1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774380" w:rsidRPr="00357AA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4380" w:rsidRPr="00357AA1" w:rsidRDefault="00774380" w:rsidP="00DC0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>На основании протокола Попечительского совета Фонда Распоряжением Председателя Попечительского совета № 5 от 29.07.2015 года была утверждена смета административно-хозяйственных расходов на 2016 год в размере 36 580 982 рублей. По требованию Минстрой и ЖКХ ЧР данная сумма была уменьшена до  17 477 743   рублей. Из них недофинансировано из бюджета Чеченской Республики сумма в размере 2 897 048 рублей. В результате Фонд имеет задолженность за 2016 год за аренду помещений в размере 240 000 рублей и за услуги по Агентскому договору с МУП «ЕРКЦ города Грозного» в размере 2 453 288 рублей. Общая сумма задолженности за 2016 год у Фонда составляет 2 693 288 рублей.</w:t>
      </w:r>
    </w:p>
    <w:p w:rsidR="00774380" w:rsidRPr="00357AA1" w:rsidRDefault="00774380" w:rsidP="00357A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   </w:t>
      </w:r>
      <w:r w:rsidR="00DC0522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На основании протокола Попечительского совета Фонда Распоряжением Председателя Попечительского совета № 1 от 06.06.2016 года была утверждена смета административно-хозяйственных расходов на 2017 год в размере 35 362 932 рублей. Данная сумма необходима для функционирования Фонда в полном объеме. Без приобретения основных средств, для фонда оплаты труда и выполнения договорных обязательств на 2017 год Фонду необходима сумма в размере 25 млн.  528 тыс. рублей.</w:t>
      </w:r>
    </w:p>
    <w:p w:rsidR="00774380" w:rsidRPr="00357AA1" w:rsidRDefault="00774380" w:rsidP="00357A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>С учетом задолженности за 2016 год необходима сумма в размере 28 221 288 рублей.</w:t>
      </w:r>
    </w:p>
    <w:p w:rsidR="00774380" w:rsidRPr="002E2B1F" w:rsidRDefault="00774380" w:rsidP="002E2B1F">
      <w:pPr>
        <w:pStyle w:val="a3"/>
        <w:numPr>
          <w:ilvl w:val="0"/>
          <w:numId w:val="1"/>
        </w:numPr>
        <w:spacing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B1F">
        <w:rPr>
          <w:rFonts w:ascii="Times New Roman" w:hAnsi="Times New Roman" w:cs="Times New Roman"/>
          <w:b/>
          <w:sz w:val="28"/>
          <w:szCs w:val="28"/>
        </w:rPr>
        <w:t>Информационная разъяснительная работа о системе капитального ремонта</w:t>
      </w:r>
    </w:p>
    <w:p w:rsidR="00826997" w:rsidRPr="002E2B1F" w:rsidRDefault="00826997" w:rsidP="0082699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997" w:rsidRPr="00357AA1" w:rsidRDefault="00826997" w:rsidP="00DC0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>В целях информирования о системе капитального ремонта общего имущества в многоквартирных  домах сотрудниками Фонда еженедельно проводятся выездные встречи с собственниками по</w:t>
      </w:r>
      <w:r w:rsidR="002E2B1F" w:rsidRPr="00357AA1">
        <w:rPr>
          <w:rFonts w:ascii="Times New Roman" w:hAnsi="Times New Roman" w:cs="Times New Roman"/>
          <w:sz w:val="28"/>
          <w:szCs w:val="28"/>
        </w:rPr>
        <w:t>мещении</w:t>
      </w:r>
      <w:r w:rsidRPr="00357AA1">
        <w:rPr>
          <w:rFonts w:ascii="Times New Roman" w:hAnsi="Times New Roman" w:cs="Times New Roman"/>
          <w:sz w:val="28"/>
          <w:szCs w:val="28"/>
        </w:rPr>
        <w:t xml:space="preserve"> в многоквартирных домах. На данных встречах сотрудники Фонда информируют собственников помещений</w:t>
      </w:r>
      <w:r w:rsidR="00156616" w:rsidRPr="00357AA1">
        <w:rPr>
          <w:rFonts w:ascii="Times New Roman" w:hAnsi="Times New Roman" w:cs="Times New Roman"/>
          <w:sz w:val="28"/>
          <w:szCs w:val="28"/>
        </w:rPr>
        <w:t xml:space="preserve"> о</w:t>
      </w:r>
      <w:r w:rsidRPr="00357AA1">
        <w:rPr>
          <w:rFonts w:ascii="Times New Roman" w:hAnsi="Times New Roman" w:cs="Times New Roman"/>
          <w:sz w:val="28"/>
          <w:szCs w:val="28"/>
        </w:rPr>
        <w:t xml:space="preserve"> правах и обязанностях собственников</w:t>
      </w:r>
      <w:r w:rsidR="00156616" w:rsidRPr="00357AA1">
        <w:rPr>
          <w:rFonts w:ascii="Times New Roman" w:hAnsi="Times New Roman" w:cs="Times New Roman"/>
          <w:sz w:val="28"/>
          <w:szCs w:val="28"/>
        </w:rPr>
        <w:t>,</w:t>
      </w:r>
      <w:r w:rsidRPr="00357AA1">
        <w:rPr>
          <w:rFonts w:ascii="Times New Roman" w:hAnsi="Times New Roman" w:cs="Times New Roman"/>
          <w:sz w:val="28"/>
          <w:szCs w:val="28"/>
        </w:rPr>
        <w:t xml:space="preserve"> а также о необходимости своевременной оплаты взноса на капитальный ремонт общего имущества, также ежедневно проводится прием граждан.</w:t>
      </w:r>
      <w:r w:rsidR="005B4B3E">
        <w:rPr>
          <w:rFonts w:ascii="Times New Roman" w:hAnsi="Times New Roman" w:cs="Times New Roman"/>
          <w:sz w:val="28"/>
          <w:szCs w:val="28"/>
        </w:rPr>
        <w:t xml:space="preserve"> В 2016 году Фондом совместно с Общественной Палатой Чеченской Республики было проведено мероприятие  «семинар-встреча» с общественными организациями республики, с целью привлечь общественных организаций к информированию граждан об их правах и обязанностях в системе капитального ремонта общего имущества.  </w:t>
      </w:r>
      <w:r w:rsidRPr="00357AA1">
        <w:rPr>
          <w:rFonts w:ascii="Times New Roman" w:hAnsi="Times New Roman" w:cs="Times New Roman"/>
          <w:sz w:val="28"/>
          <w:szCs w:val="28"/>
        </w:rPr>
        <w:t xml:space="preserve"> </w:t>
      </w:r>
      <w:r w:rsidRPr="00357AA1">
        <w:rPr>
          <w:rFonts w:ascii="Times New Roman" w:hAnsi="Times New Roman" w:cs="Times New Roman"/>
          <w:sz w:val="28"/>
          <w:szCs w:val="28"/>
        </w:rPr>
        <w:lastRenderedPageBreak/>
        <w:t>Определён телефон го</w:t>
      </w:r>
      <w:r w:rsidR="00156616" w:rsidRPr="00357AA1">
        <w:rPr>
          <w:rFonts w:ascii="Times New Roman" w:hAnsi="Times New Roman" w:cs="Times New Roman"/>
          <w:sz w:val="28"/>
          <w:szCs w:val="28"/>
        </w:rPr>
        <w:t xml:space="preserve">рячей линии 29 62 76, заведена </w:t>
      </w:r>
      <w:r w:rsidRPr="00357AA1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Pr="00357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AA1">
        <w:rPr>
          <w:rFonts w:ascii="Times New Roman" w:hAnsi="Times New Roman" w:cs="Times New Roman"/>
          <w:bCs/>
          <w:sz w:val="28"/>
          <w:szCs w:val="28"/>
          <w:lang w:val="en-US"/>
        </w:rPr>
        <w:t>Fkr</w:t>
      </w:r>
      <w:r w:rsidRPr="00357AA1">
        <w:rPr>
          <w:rFonts w:ascii="Times New Roman" w:hAnsi="Times New Roman" w:cs="Times New Roman"/>
          <w:bCs/>
          <w:sz w:val="28"/>
          <w:szCs w:val="28"/>
        </w:rPr>
        <w:t>-</w:t>
      </w:r>
      <w:r w:rsidRPr="00357AA1">
        <w:rPr>
          <w:rFonts w:ascii="Times New Roman" w:hAnsi="Times New Roman" w:cs="Times New Roman"/>
          <w:bCs/>
          <w:sz w:val="28"/>
          <w:szCs w:val="28"/>
          <w:lang w:val="en-US"/>
        </w:rPr>
        <w:t>grozny</w:t>
      </w:r>
      <w:r w:rsidRPr="00357AA1">
        <w:rPr>
          <w:rFonts w:ascii="Times New Roman" w:hAnsi="Times New Roman" w:cs="Times New Roman"/>
          <w:sz w:val="28"/>
          <w:szCs w:val="28"/>
        </w:rPr>
        <w:t xml:space="preserve">  в социальной сети </w:t>
      </w:r>
      <w:r w:rsidRPr="00357AA1">
        <w:rPr>
          <w:rFonts w:ascii="Times New Roman" w:hAnsi="Times New Roman" w:cs="Times New Roman"/>
          <w:bCs/>
          <w:sz w:val="28"/>
          <w:szCs w:val="28"/>
        </w:rPr>
        <w:t>inst</w:t>
      </w:r>
      <w:r w:rsidRPr="00357AA1">
        <w:rPr>
          <w:rFonts w:ascii="Times New Roman" w:hAnsi="Times New Roman" w:cs="Times New Roman"/>
          <w:bCs/>
          <w:sz w:val="28"/>
          <w:szCs w:val="28"/>
          <w:lang w:val="en-US"/>
        </w:rPr>
        <w:t>agra</w:t>
      </w:r>
      <w:r w:rsidRPr="00357AA1">
        <w:rPr>
          <w:rFonts w:ascii="Times New Roman" w:hAnsi="Times New Roman" w:cs="Times New Roman"/>
          <w:bCs/>
          <w:sz w:val="28"/>
          <w:szCs w:val="28"/>
        </w:rPr>
        <w:t>m</w:t>
      </w:r>
      <w:r w:rsidR="002E2B1F" w:rsidRPr="00357AA1">
        <w:rPr>
          <w:rFonts w:ascii="Times New Roman" w:hAnsi="Times New Roman" w:cs="Times New Roman"/>
          <w:bCs/>
          <w:sz w:val="28"/>
          <w:szCs w:val="28"/>
        </w:rPr>
        <w:t>, создан сайт fkr-grozny.ru</w:t>
      </w:r>
    </w:p>
    <w:p w:rsidR="00774380" w:rsidRPr="00357AA1" w:rsidRDefault="00774380" w:rsidP="00357A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380" w:rsidRPr="002E2B1F" w:rsidRDefault="00774380" w:rsidP="00791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380" w:rsidRPr="002E2B1F" w:rsidSect="00F267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ED" w:rsidRDefault="00AA51ED" w:rsidP="006A06FC">
      <w:pPr>
        <w:spacing w:after="0" w:line="240" w:lineRule="auto"/>
      </w:pPr>
      <w:r>
        <w:separator/>
      </w:r>
    </w:p>
  </w:endnote>
  <w:endnote w:type="continuationSeparator" w:id="1">
    <w:p w:rsidR="00AA51ED" w:rsidRDefault="00AA51ED" w:rsidP="006A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ED" w:rsidRDefault="00AA51ED" w:rsidP="006A06FC">
      <w:pPr>
        <w:spacing w:after="0" w:line="240" w:lineRule="auto"/>
      </w:pPr>
      <w:r>
        <w:separator/>
      </w:r>
    </w:p>
  </w:footnote>
  <w:footnote w:type="continuationSeparator" w:id="1">
    <w:p w:rsidR="00AA51ED" w:rsidRDefault="00AA51ED" w:rsidP="006A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2D5C"/>
    <w:multiLevelType w:val="hybridMultilevel"/>
    <w:tmpl w:val="EFD44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056F"/>
    <w:multiLevelType w:val="hybridMultilevel"/>
    <w:tmpl w:val="4C76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760"/>
    <w:rsid w:val="000E346A"/>
    <w:rsid w:val="00156616"/>
    <w:rsid w:val="002E2B1F"/>
    <w:rsid w:val="00357AA1"/>
    <w:rsid w:val="003D492F"/>
    <w:rsid w:val="003F1122"/>
    <w:rsid w:val="004260BB"/>
    <w:rsid w:val="00426F45"/>
    <w:rsid w:val="004514A9"/>
    <w:rsid w:val="004A1F57"/>
    <w:rsid w:val="004A7323"/>
    <w:rsid w:val="005B4B3E"/>
    <w:rsid w:val="006A06FC"/>
    <w:rsid w:val="00714CF9"/>
    <w:rsid w:val="00771B98"/>
    <w:rsid w:val="00774380"/>
    <w:rsid w:val="00791242"/>
    <w:rsid w:val="007D2061"/>
    <w:rsid w:val="00826997"/>
    <w:rsid w:val="00852B71"/>
    <w:rsid w:val="00916B30"/>
    <w:rsid w:val="00937DB7"/>
    <w:rsid w:val="00975FE1"/>
    <w:rsid w:val="009856E8"/>
    <w:rsid w:val="00986073"/>
    <w:rsid w:val="00A274EF"/>
    <w:rsid w:val="00AA51ED"/>
    <w:rsid w:val="00B82DD2"/>
    <w:rsid w:val="00BC101C"/>
    <w:rsid w:val="00DC0522"/>
    <w:rsid w:val="00DD0C23"/>
    <w:rsid w:val="00EA11F9"/>
    <w:rsid w:val="00F26760"/>
    <w:rsid w:val="00F6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6FC"/>
  </w:style>
  <w:style w:type="paragraph" w:styleId="a6">
    <w:name w:val="footer"/>
    <w:basedOn w:val="a"/>
    <w:link w:val="a7"/>
    <w:uiPriority w:val="99"/>
    <w:semiHidden/>
    <w:unhideWhenUsed/>
    <w:rsid w:val="006A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6FC"/>
  </w:style>
  <w:style w:type="paragraph" w:styleId="a8">
    <w:name w:val="No Spacing"/>
    <w:uiPriority w:val="1"/>
    <w:qFormat/>
    <w:rsid w:val="00357A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ХУСЕЙН</dc:creator>
  <cp:lastModifiedBy>ХУСЕЙН</cp:lastModifiedBy>
  <cp:revision>8</cp:revision>
  <cp:lastPrinted>2017-07-31T06:18:00Z</cp:lastPrinted>
  <dcterms:created xsi:type="dcterms:W3CDTF">2017-06-07T13:33:00Z</dcterms:created>
  <dcterms:modified xsi:type="dcterms:W3CDTF">2017-07-31T06:24:00Z</dcterms:modified>
</cp:coreProperties>
</file>